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1A" w:rsidRDefault="00B16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April 2024</w:t>
      </w:r>
      <w:r w:rsidR="00262AF1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262AF1" w:rsidRPr="003D4F01">
        <w:rPr>
          <w:rFonts w:ascii="Times New Roman" w:hAnsi="Times New Roman" w:cs="Times New Roman"/>
          <w:b/>
          <w:sz w:val="28"/>
          <w:szCs w:val="24"/>
        </w:rPr>
        <w:t>Population status assessment</w:t>
      </w:r>
      <w:r w:rsidR="00262AF1">
        <w:rPr>
          <w:rFonts w:ascii="Times New Roman" w:hAnsi="Times New Roman" w:cs="Times New Roman"/>
          <w:b/>
          <w:sz w:val="28"/>
          <w:szCs w:val="24"/>
        </w:rPr>
        <w:t xml:space="preserve"> of </w:t>
      </w:r>
      <w:proofErr w:type="gramStart"/>
      <w:r w:rsidR="00262AF1">
        <w:rPr>
          <w:rFonts w:ascii="Times New Roman" w:hAnsi="Times New Roman" w:cs="Times New Roman"/>
          <w:b/>
          <w:sz w:val="28"/>
          <w:szCs w:val="24"/>
        </w:rPr>
        <w:t xml:space="preserve">crayfish </w:t>
      </w:r>
      <w:r w:rsidR="00262AF1" w:rsidRPr="003D4F01">
        <w:rPr>
          <w:rFonts w:ascii="Times New Roman" w:hAnsi="Times New Roman" w:cs="Times New Roman"/>
          <w:b/>
          <w:sz w:val="28"/>
          <w:szCs w:val="24"/>
        </w:rPr>
        <w:t xml:space="preserve"> (</w:t>
      </w:r>
      <w:proofErr w:type="spellStart"/>
      <w:proofErr w:type="gramEnd"/>
      <w:r w:rsidR="00262AF1" w:rsidRPr="003D4F01">
        <w:rPr>
          <w:rFonts w:ascii="Times New Roman" w:hAnsi="Times New Roman" w:cs="Times New Roman"/>
          <w:b/>
          <w:i/>
          <w:sz w:val="28"/>
          <w:szCs w:val="24"/>
        </w:rPr>
        <w:t>Astacus</w:t>
      </w:r>
      <w:proofErr w:type="spellEnd"/>
      <w:r w:rsidR="00262AF1" w:rsidRPr="003D4F0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262AF1" w:rsidRPr="003D4F01">
        <w:rPr>
          <w:rFonts w:ascii="Times New Roman" w:hAnsi="Times New Roman" w:cs="Times New Roman"/>
          <w:b/>
          <w:i/>
          <w:sz w:val="28"/>
          <w:szCs w:val="24"/>
        </w:rPr>
        <w:t>astacus</w:t>
      </w:r>
      <w:proofErr w:type="spellEnd"/>
      <w:r w:rsidR="00262AF1" w:rsidRPr="003D4F01">
        <w:rPr>
          <w:rFonts w:ascii="Times New Roman" w:hAnsi="Times New Roman" w:cs="Times New Roman"/>
          <w:b/>
          <w:sz w:val="28"/>
          <w:szCs w:val="24"/>
        </w:rPr>
        <w:t xml:space="preserve"> and </w:t>
      </w:r>
      <w:proofErr w:type="spellStart"/>
      <w:r w:rsidR="00262AF1" w:rsidRPr="003D4F01">
        <w:rPr>
          <w:rFonts w:ascii="Times New Roman" w:hAnsi="Times New Roman" w:cs="Times New Roman"/>
          <w:b/>
          <w:i/>
          <w:sz w:val="28"/>
          <w:szCs w:val="24"/>
        </w:rPr>
        <w:t>Austropotamobius</w:t>
      </w:r>
      <w:proofErr w:type="spellEnd"/>
      <w:r w:rsidR="00262AF1" w:rsidRPr="003D4F0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="00262AF1" w:rsidRPr="003D4F01">
        <w:rPr>
          <w:rFonts w:ascii="Times New Roman" w:hAnsi="Times New Roman" w:cs="Times New Roman"/>
          <w:b/>
          <w:i/>
          <w:sz w:val="28"/>
          <w:szCs w:val="24"/>
        </w:rPr>
        <w:t>torrentium</w:t>
      </w:r>
      <w:proofErr w:type="spellEnd"/>
      <w:r w:rsidR="00262AF1" w:rsidRPr="003D4F01">
        <w:rPr>
          <w:rFonts w:ascii="Times New Roman" w:hAnsi="Times New Roman" w:cs="Times New Roman"/>
          <w:b/>
          <w:sz w:val="28"/>
          <w:szCs w:val="24"/>
        </w:rPr>
        <w:t xml:space="preserve">) </w:t>
      </w:r>
      <w:r w:rsidR="00262AF1">
        <w:rPr>
          <w:rFonts w:ascii="Times New Roman" w:hAnsi="Times New Roman" w:cs="Times New Roman"/>
          <w:b/>
          <w:sz w:val="28"/>
          <w:szCs w:val="24"/>
        </w:rPr>
        <w:t xml:space="preserve">–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62AF1">
        <w:rPr>
          <w:rFonts w:ascii="Times New Roman" w:hAnsi="Times New Roman" w:cs="Times New Roman"/>
          <w:b/>
          <w:sz w:val="24"/>
          <w:szCs w:val="24"/>
        </w:rPr>
        <w:t>Activity 1.1.4</w:t>
      </w:r>
      <w:r w:rsidR="00262AF1" w:rsidRPr="00AA2B10">
        <w:rPr>
          <w:rFonts w:ascii="Times New Roman" w:hAnsi="Times New Roman" w:cs="Times New Roman"/>
          <w:sz w:val="24"/>
          <w:szCs w:val="24"/>
        </w:rPr>
        <w:t>:  Monitoring activity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641A" w:rsidRPr="0059488F" w:rsidRDefault="00B1641A" w:rsidP="0059488F">
      <w:pPr>
        <w:jc w:val="both"/>
        <w:rPr>
          <w:rFonts w:ascii="Baskerville Old Face" w:hAnsi="Baskerville Old Face"/>
        </w:rPr>
      </w:pPr>
      <w:r w:rsidRPr="0059488F">
        <w:rPr>
          <w:rFonts w:ascii="Baskerville Old Face" w:hAnsi="Baskerville Old Face"/>
        </w:rPr>
        <w:t xml:space="preserve">In the month of April 2024, in the lakes of </w:t>
      </w:r>
      <w:proofErr w:type="spellStart"/>
      <w:r w:rsidR="0059488F">
        <w:rPr>
          <w:rFonts w:ascii="Baskerville Old Face" w:hAnsi="Baskerville Old Face"/>
        </w:rPr>
        <w:t>Ohrid</w:t>
      </w:r>
      <w:proofErr w:type="spellEnd"/>
      <w:r w:rsidR="0059488F">
        <w:rPr>
          <w:rFonts w:ascii="Baskerville Old Face" w:hAnsi="Baskerville Old Face"/>
        </w:rPr>
        <w:t xml:space="preserve">, </w:t>
      </w:r>
      <w:proofErr w:type="spellStart"/>
      <w:r w:rsidR="0059488F">
        <w:rPr>
          <w:rFonts w:ascii="Baskerville Old Face" w:hAnsi="Baskerville Old Face"/>
        </w:rPr>
        <w:t>Prespe</w:t>
      </w:r>
      <w:proofErr w:type="spellEnd"/>
      <w:r w:rsidR="0059488F">
        <w:rPr>
          <w:rFonts w:ascii="Baskerville Old Face" w:hAnsi="Baskerville Old Face"/>
        </w:rPr>
        <w:t xml:space="preserve"> Great</w:t>
      </w:r>
      <w:r w:rsidRPr="0059488F">
        <w:rPr>
          <w:rFonts w:ascii="Baskerville Old Face" w:hAnsi="Baskerville Old Face"/>
        </w:rPr>
        <w:t xml:space="preserve"> and in the </w:t>
      </w:r>
      <w:proofErr w:type="spellStart"/>
      <w:r w:rsidRPr="0059488F">
        <w:rPr>
          <w:rFonts w:ascii="Baskerville Old Face" w:hAnsi="Baskerville Old Face"/>
        </w:rPr>
        <w:t>Qarrisht</w:t>
      </w:r>
      <w:r w:rsidR="0059488F">
        <w:rPr>
          <w:rFonts w:ascii="Baskerville Old Face" w:hAnsi="Baskerville Old Face"/>
        </w:rPr>
        <w:t>a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gramStart"/>
      <w:r w:rsidRPr="0059488F">
        <w:rPr>
          <w:rFonts w:ascii="Baskerville Old Face" w:hAnsi="Baskerville Old Face"/>
        </w:rPr>
        <w:t>river</w:t>
      </w:r>
      <w:proofErr w:type="gramEnd"/>
      <w:r w:rsidRPr="0059488F">
        <w:rPr>
          <w:rFonts w:ascii="Baskerville Old Face" w:hAnsi="Baskerville Old Face"/>
        </w:rPr>
        <w:t xml:space="preserve">, the next samplings </w:t>
      </w:r>
      <w:r w:rsidR="0059488F">
        <w:rPr>
          <w:rFonts w:ascii="Baskerville Old Face" w:hAnsi="Baskerville Old Face"/>
        </w:rPr>
        <w:t>w</w:t>
      </w:r>
      <w:r w:rsidRPr="0059488F">
        <w:rPr>
          <w:rFonts w:ascii="Baskerville Old Face" w:hAnsi="Baskerville Old Face"/>
        </w:rPr>
        <w:t xml:space="preserve">ere carried out </w:t>
      </w:r>
      <w:r w:rsidR="0059488F">
        <w:rPr>
          <w:rFonts w:ascii="Baskerville Old Face" w:hAnsi="Baskerville Old Face"/>
        </w:rPr>
        <w:t>w</w:t>
      </w:r>
      <w:r w:rsidRPr="0059488F">
        <w:rPr>
          <w:rFonts w:ascii="Baskerville Old Face" w:hAnsi="Baskerville Old Face"/>
        </w:rPr>
        <w:t>ith the aim of monitoring t</w:t>
      </w:r>
      <w:r w:rsidR="0059488F">
        <w:rPr>
          <w:rFonts w:ascii="Baskerville Old Face" w:hAnsi="Baskerville Old Face"/>
        </w:rPr>
        <w:t>w</w:t>
      </w:r>
      <w:r w:rsidRPr="0059488F">
        <w:rPr>
          <w:rFonts w:ascii="Baskerville Old Face" w:hAnsi="Baskerville Old Face"/>
        </w:rPr>
        <w:t xml:space="preserve">o species of crayfish, </w:t>
      </w:r>
      <w:proofErr w:type="spellStart"/>
      <w:r w:rsidRPr="0059488F">
        <w:rPr>
          <w:rFonts w:ascii="Baskerville Old Face" w:hAnsi="Baskerville Old Face"/>
          <w:i/>
        </w:rPr>
        <w:t>Astacus</w:t>
      </w:r>
      <w:proofErr w:type="spellEnd"/>
      <w:r w:rsidRPr="0059488F">
        <w:rPr>
          <w:rFonts w:ascii="Baskerville Old Face" w:hAnsi="Baskerville Old Face"/>
          <w:i/>
        </w:rPr>
        <w:t xml:space="preserve"> </w:t>
      </w:r>
      <w:proofErr w:type="spellStart"/>
      <w:r w:rsidRPr="0059488F">
        <w:rPr>
          <w:rFonts w:ascii="Baskerville Old Face" w:hAnsi="Baskerville Old Face"/>
          <w:i/>
        </w:rPr>
        <w:t>astacus</w:t>
      </w:r>
      <w:proofErr w:type="spellEnd"/>
      <w:r w:rsidRPr="0059488F">
        <w:rPr>
          <w:rFonts w:ascii="Baskerville Old Face" w:hAnsi="Baskerville Old Face"/>
        </w:rPr>
        <w:t xml:space="preserve"> and </w:t>
      </w:r>
      <w:proofErr w:type="spellStart"/>
      <w:r w:rsidRPr="0059488F">
        <w:rPr>
          <w:rFonts w:ascii="Baskerville Old Face" w:hAnsi="Baskerville Old Face"/>
          <w:i/>
        </w:rPr>
        <w:t>Austropotamobium</w:t>
      </w:r>
      <w:proofErr w:type="spellEnd"/>
      <w:r w:rsidRPr="0059488F">
        <w:rPr>
          <w:rFonts w:ascii="Baskerville Old Face" w:hAnsi="Baskerville Old Face"/>
          <w:i/>
        </w:rPr>
        <w:t xml:space="preserve"> </w:t>
      </w:r>
      <w:proofErr w:type="spellStart"/>
      <w:r w:rsidRPr="0059488F">
        <w:rPr>
          <w:rFonts w:ascii="Baskerville Old Face" w:hAnsi="Baskerville Old Face"/>
          <w:i/>
        </w:rPr>
        <w:t>torrentium</w:t>
      </w:r>
      <w:proofErr w:type="spellEnd"/>
      <w:r w:rsidRPr="0059488F">
        <w:rPr>
          <w:rFonts w:ascii="Baskerville Old Face" w:hAnsi="Baskerville Old Face"/>
        </w:rPr>
        <w:t>. Sampling, as expected, resulted in an increase in the number of species in the t</w:t>
      </w:r>
      <w:r w:rsidR="003054CA">
        <w:rPr>
          <w:rFonts w:ascii="Baskerville Old Face" w:hAnsi="Baskerville Old Face"/>
        </w:rPr>
        <w:t>w</w:t>
      </w:r>
      <w:bookmarkStart w:id="0" w:name="_GoBack"/>
      <w:bookmarkEnd w:id="0"/>
      <w:r w:rsidRPr="0059488F">
        <w:rPr>
          <w:rFonts w:ascii="Baskerville Old Face" w:hAnsi="Baskerville Old Face"/>
        </w:rPr>
        <w:t xml:space="preserve">o lakes due to favorable seasonal conditions. Sampling during the </w:t>
      </w:r>
      <w:proofErr w:type="spellStart"/>
      <w:r w:rsidRPr="0059488F">
        <w:rPr>
          <w:rFonts w:ascii="Baskerville Old Face" w:hAnsi="Baskerville Old Face"/>
        </w:rPr>
        <w:t>Shebenik</w:t>
      </w:r>
      <w:proofErr w:type="spellEnd"/>
      <w:r w:rsidRPr="0059488F">
        <w:rPr>
          <w:rFonts w:ascii="Baskerville Old Face" w:hAnsi="Baskerville Old Face"/>
        </w:rPr>
        <w:t xml:space="preserve"> - </w:t>
      </w:r>
      <w:proofErr w:type="spellStart"/>
      <w:r w:rsidRPr="0059488F">
        <w:rPr>
          <w:rFonts w:ascii="Baskerville Old Face" w:hAnsi="Baskerville Old Face"/>
        </w:rPr>
        <w:t>Jabllanic</w:t>
      </w:r>
      <w:proofErr w:type="spellEnd"/>
      <w:r w:rsidRPr="0059488F">
        <w:rPr>
          <w:rFonts w:ascii="Baskerville Old Face" w:hAnsi="Baskerville Old Face"/>
        </w:rPr>
        <w:t xml:space="preserve"> National Park area did not result in the presence of species. In the</w:t>
      </w:r>
      <w:r w:rsidR="0059488F">
        <w:rPr>
          <w:rFonts w:ascii="Baskerville Old Face" w:hAnsi="Baskerville Old Face"/>
        </w:rPr>
        <w:t xml:space="preserve"> </w:t>
      </w:r>
      <w:proofErr w:type="gramStart"/>
      <w:r w:rsidR="0059488F">
        <w:rPr>
          <w:rFonts w:ascii="Baskerville Old Face" w:hAnsi="Baskerville Old Face"/>
        </w:rPr>
        <w:t xml:space="preserve">lake </w:t>
      </w:r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Presp</w:t>
      </w:r>
      <w:r w:rsidR="0059488F">
        <w:rPr>
          <w:rFonts w:ascii="Baskerville Old Face" w:hAnsi="Baskerville Old Face"/>
        </w:rPr>
        <w:t>a</w:t>
      </w:r>
      <w:proofErr w:type="spellEnd"/>
      <w:proofErr w:type="gramEnd"/>
      <w:r w:rsidR="0059488F">
        <w:rPr>
          <w:rFonts w:ascii="Baskerville Old Face" w:hAnsi="Baskerville Old Face"/>
        </w:rPr>
        <w:t xml:space="preserve"> Small</w:t>
      </w:r>
      <w:r w:rsidRPr="0059488F">
        <w:rPr>
          <w:rFonts w:ascii="Baskerville Old Face" w:hAnsi="Baskerville Old Face"/>
        </w:rPr>
        <w:t xml:space="preserve"> area, sampling </w:t>
      </w:r>
      <w:r w:rsidR="0059488F">
        <w:rPr>
          <w:rFonts w:ascii="Baskerville Old Face" w:hAnsi="Baskerville Old Face"/>
        </w:rPr>
        <w:t>w</w:t>
      </w:r>
      <w:r w:rsidRPr="0059488F">
        <w:rPr>
          <w:rFonts w:ascii="Baskerville Old Face" w:hAnsi="Baskerville Old Face"/>
        </w:rPr>
        <w:t>as not possible due to the drying of the lake.</w:t>
      </w:r>
    </w:p>
    <w:p w:rsidR="004C392F" w:rsidRDefault="00262AF1" w:rsidP="0059488F">
      <w:pPr>
        <w:jc w:val="both"/>
        <w:rPr>
          <w:rFonts w:ascii="Baskerville Old Face" w:hAnsi="Baskerville Old Face"/>
        </w:rPr>
      </w:pPr>
      <w:proofErr w:type="spellStart"/>
      <w:proofErr w:type="gramStart"/>
      <w:r w:rsidRPr="0059488F">
        <w:rPr>
          <w:rFonts w:ascii="Baskerville Old Face" w:hAnsi="Baskerville Old Face"/>
        </w:rPr>
        <w:t>N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muajin</w:t>
      </w:r>
      <w:proofErr w:type="spellEnd"/>
      <w:proofErr w:type="gram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Prill</w:t>
      </w:r>
      <w:proofErr w:type="spellEnd"/>
      <w:r w:rsidRPr="0059488F">
        <w:rPr>
          <w:rFonts w:ascii="Baskerville Old Face" w:hAnsi="Baskerville Old Face"/>
        </w:rPr>
        <w:t xml:space="preserve"> 2024  </w:t>
      </w:r>
      <w:proofErr w:type="spellStart"/>
      <w:r w:rsidRPr="0059488F">
        <w:rPr>
          <w:rFonts w:ascii="Baskerville Old Face" w:hAnsi="Baskerville Old Face"/>
        </w:rPr>
        <w:t>n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liqenet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Presp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e </w:t>
      </w:r>
      <w:proofErr w:type="spellStart"/>
      <w:r w:rsidRPr="0059488F">
        <w:rPr>
          <w:rFonts w:ascii="Baskerville Old Face" w:hAnsi="Baskerville Old Face"/>
        </w:rPr>
        <w:t>Madhe</w:t>
      </w:r>
      <w:proofErr w:type="spellEnd"/>
      <w:r w:rsidRPr="0059488F">
        <w:rPr>
          <w:rFonts w:ascii="Baskerville Old Face" w:hAnsi="Baskerville Old Face"/>
        </w:rPr>
        <w:t xml:space="preserve">, </w:t>
      </w:r>
      <w:proofErr w:type="spellStart"/>
      <w:r w:rsidRPr="0059488F">
        <w:rPr>
          <w:rFonts w:ascii="Baskerville Old Face" w:hAnsi="Baskerville Old Face"/>
        </w:rPr>
        <w:t>Ohrid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si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dhe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="00B1641A" w:rsidRPr="0059488F">
        <w:rPr>
          <w:rFonts w:ascii="Baskerville Old Face" w:hAnsi="Baskerville Old Face"/>
        </w:rPr>
        <w:t>në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lumin</w:t>
      </w:r>
      <w:proofErr w:type="spellEnd"/>
      <w:r w:rsidRPr="0059488F">
        <w:rPr>
          <w:rFonts w:ascii="Baskerville Old Face" w:hAnsi="Baskerville Old Face"/>
        </w:rPr>
        <w:t xml:space="preserve"> e </w:t>
      </w:r>
      <w:proofErr w:type="spellStart"/>
      <w:r w:rsidRPr="0059488F">
        <w:rPr>
          <w:rFonts w:ascii="Baskerville Old Face" w:hAnsi="Baskerville Old Face"/>
        </w:rPr>
        <w:t>Qarrisht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s</w:t>
      </w:r>
      <w:proofErr w:type="spellEnd"/>
      <w:r w:rsidRPr="0059488F">
        <w:rPr>
          <w:rFonts w:ascii="Baskerville Old Face" w:hAnsi="Baskerville Old Face"/>
        </w:rPr>
        <w:t xml:space="preserve"> u </w:t>
      </w:r>
      <w:proofErr w:type="spellStart"/>
      <w:r w:rsidRPr="0059488F">
        <w:rPr>
          <w:rFonts w:ascii="Baskerville Old Face" w:hAnsi="Baskerville Old Face"/>
        </w:rPr>
        <w:t>zhvilluan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kampionimet</w:t>
      </w:r>
      <w:proofErr w:type="spellEnd"/>
      <w:r w:rsidRPr="0059488F">
        <w:rPr>
          <w:rFonts w:ascii="Baskerville Old Face" w:hAnsi="Baskerville Old Face"/>
        </w:rPr>
        <w:t xml:space="preserve"> e </w:t>
      </w:r>
      <w:proofErr w:type="spellStart"/>
      <w:r w:rsidRPr="0059488F">
        <w:rPr>
          <w:rFonts w:ascii="Baskerville Old Face" w:hAnsi="Baskerville Old Face"/>
        </w:rPr>
        <w:t>radh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s</w:t>
      </w:r>
      <w:proofErr w:type="spellEnd"/>
      <w:r w:rsidRPr="0059488F">
        <w:rPr>
          <w:rFonts w:ascii="Baskerville Old Face" w:hAnsi="Baskerville Old Face"/>
        </w:rPr>
        <w:t xml:space="preserve"> me </w:t>
      </w:r>
      <w:proofErr w:type="spellStart"/>
      <w:r w:rsidRPr="0059488F">
        <w:rPr>
          <w:rFonts w:ascii="Baskerville Old Face" w:hAnsi="Baskerville Old Face"/>
        </w:rPr>
        <w:t>q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llim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monitorimin</w:t>
      </w:r>
      <w:proofErr w:type="spellEnd"/>
      <w:r w:rsidRPr="0059488F">
        <w:rPr>
          <w:rFonts w:ascii="Baskerville Old Face" w:hAnsi="Baskerville Old Face"/>
        </w:rPr>
        <w:t xml:space="preserve"> e </w:t>
      </w:r>
      <w:proofErr w:type="spellStart"/>
      <w:r w:rsidRPr="0059488F">
        <w:rPr>
          <w:rFonts w:ascii="Baskerville Old Face" w:hAnsi="Baskerville Old Face"/>
        </w:rPr>
        <w:t>dy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llojeve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t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karavidheve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  <w:i/>
        </w:rPr>
        <w:t>Astacus</w:t>
      </w:r>
      <w:proofErr w:type="spellEnd"/>
      <w:r w:rsidRPr="0059488F">
        <w:rPr>
          <w:rFonts w:ascii="Baskerville Old Face" w:hAnsi="Baskerville Old Face"/>
          <w:i/>
        </w:rPr>
        <w:t xml:space="preserve"> </w:t>
      </w:r>
      <w:proofErr w:type="spellStart"/>
      <w:r w:rsidRPr="0059488F">
        <w:rPr>
          <w:rFonts w:ascii="Baskerville Old Face" w:hAnsi="Baskerville Old Face"/>
          <w:i/>
        </w:rPr>
        <w:t>astacus</w:t>
      </w:r>
      <w:proofErr w:type="spellEnd"/>
      <w:r w:rsidRPr="0059488F">
        <w:rPr>
          <w:rFonts w:ascii="Baskerville Old Face" w:hAnsi="Baskerville Old Face"/>
          <w:i/>
        </w:rPr>
        <w:t xml:space="preserve">  </w:t>
      </w:r>
      <w:proofErr w:type="spellStart"/>
      <w:r w:rsidRPr="0059488F">
        <w:rPr>
          <w:rFonts w:ascii="Baskerville Old Face" w:hAnsi="Baskerville Old Face"/>
        </w:rPr>
        <w:t>si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dhe</w:t>
      </w:r>
      <w:proofErr w:type="spellEnd"/>
      <w:r w:rsidRPr="0059488F">
        <w:rPr>
          <w:rFonts w:ascii="Baskerville Old Face" w:hAnsi="Baskerville Old Face"/>
          <w:i/>
        </w:rPr>
        <w:t xml:space="preserve"> </w:t>
      </w:r>
      <w:proofErr w:type="spellStart"/>
      <w:r w:rsidRPr="0059488F">
        <w:rPr>
          <w:rFonts w:ascii="Baskerville Old Face" w:hAnsi="Baskerville Old Face"/>
          <w:i/>
        </w:rPr>
        <w:t>Austropotamobium</w:t>
      </w:r>
      <w:proofErr w:type="spellEnd"/>
      <w:r w:rsidRPr="0059488F">
        <w:rPr>
          <w:rFonts w:ascii="Baskerville Old Face" w:hAnsi="Baskerville Old Face"/>
          <w:i/>
        </w:rPr>
        <w:t xml:space="preserve"> </w:t>
      </w:r>
      <w:proofErr w:type="spellStart"/>
      <w:r w:rsidRPr="0059488F">
        <w:rPr>
          <w:rFonts w:ascii="Baskerville Old Face" w:hAnsi="Baskerville Old Face"/>
          <w:i/>
        </w:rPr>
        <w:t>torrentium</w:t>
      </w:r>
      <w:proofErr w:type="spellEnd"/>
      <w:r w:rsidRPr="0059488F">
        <w:rPr>
          <w:rFonts w:ascii="Baskerville Old Face" w:hAnsi="Baskerville Old Face"/>
        </w:rPr>
        <w:t xml:space="preserve">. </w:t>
      </w:r>
      <w:proofErr w:type="spellStart"/>
      <w:r w:rsidRPr="0059488F">
        <w:rPr>
          <w:rFonts w:ascii="Baskerville Old Face" w:hAnsi="Baskerville Old Face"/>
        </w:rPr>
        <w:t>Kampionim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sikurse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proofErr w:type="gramStart"/>
      <w:r w:rsidRPr="0059488F">
        <w:rPr>
          <w:rFonts w:ascii="Baskerville Old Face" w:hAnsi="Baskerville Old Face"/>
        </w:rPr>
        <w:t>pritej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rezultoi</w:t>
      </w:r>
      <w:proofErr w:type="spellEnd"/>
      <w:proofErr w:type="gramEnd"/>
      <w:r w:rsidRPr="0059488F">
        <w:rPr>
          <w:rFonts w:ascii="Baskerville Old Face" w:hAnsi="Baskerville Old Face"/>
        </w:rPr>
        <w:t xml:space="preserve">  me </w:t>
      </w:r>
      <w:proofErr w:type="spellStart"/>
      <w:r w:rsidRPr="0059488F">
        <w:rPr>
          <w:rFonts w:ascii="Baskerville Old Face" w:hAnsi="Baskerville Old Face"/>
        </w:rPr>
        <w:t>nj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shtim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t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numrit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t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llojeve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n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dy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liqenet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p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r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shkak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edhe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t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kushteve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t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favorshme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stinore</w:t>
      </w:r>
      <w:proofErr w:type="spellEnd"/>
      <w:r w:rsidRPr="0059488F">
        <w:rPr>
          <w:rFonts w:ascii="Baskerville Old Face" w:hAnsi="Baskerville Old Face"/>
        </w:rPr>
        <w:t xml:space="preserve">. </w:t>
      </w:r>
      <w:proofErr w:type="spellStart"/>
      <w:proofErr w:type="gramStart"/>
      <w:r w:rsidRPr="0059488F">
        <w:rPr>
          <w:rFonts w:ascii="Baskerville Old Face" w:hAnsi="Baskerville Old Face"/>
        </w:rPr>
        <w:t>Nd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rkoh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kampionimi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n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zon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n</w:t>
      </w:r>
      <w:proofErr w:type="spellEnd"/>
      <w:r w:rsidRPr="0059488F">
        <w:rPr>
          <w:rFonts w:ascii="Baskerville Old Face" w:hAnsi="Baskerville Old Face"/>
        </w:rPr>
        <w:t xml:space="preserve"> e </w:t>
      </w:r>
      <w:proofErr w:type="spellStart"/>
      <w:r w:rsidRPr="0059488F">
        <w:rPr>
          <w:rFonts w:ascii="Baskerville Old Face" w:hAnsi="Baskerville Old Face"/>
        </w:rPr>
        <w:t>Parkut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Komb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tar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Shebenik</w:t>
      </w:r>
      <w:proofErr w:type="spellEnd"/>
      <w:r w:rsidRPr="0059488F">
        <w:rPr>
          <w:rFonts w:ascii="Baskerville Old Face" w:hAnsi="Baskerville Old Face"/>
        </w:rPr>
        <w:t xml:space="preserve"> – </w:t>
      </w:r>
      <w:proofErr w:type="spellStart"/>
      <w:r w:rsidRPr="0059488F">
        <w:rPr>
          <w:rFonts w:ascii="Baskerville Old Face" w:hAnsi="Baskerville Old Face"/>
        </w:rPr>
        <w:t>Jabllanic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nuk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rezultoi</w:t>
      </w:r>
      <w:proofErr w:type="spellEnd"/>
      <w:r w:rsidRPr="0059488F">
        <w:rPr>
          <w:rFonts w:ascii="Baskerville Old Face" w:hAnsi="Baskerville Old Face"/>
        </w:rPr>
        <w:t xml:space="preserve"> me </w:t>
      </w:r>
      <w:proofErr w:type="spellStart"/>
      <w:r w:rsidRPr="0059488F">
        <w:rPr>
          <w:rFonts w:ascii="Baskerville Old Face" w:hAnsi="Baskerville Old Face"/>
        </w:rPr>
        <w:t>prezenc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n</w:t>
      </w:r>
      <w:proofErr w:type="spellEnd"/>
      <w:r w:rsidRPr="0059488F">
        <w:rPr>
          <w:rFonts w:ascii="Baskerville Old Face" w:hAnsi="Baskerville Old Face"/>
        </w:rPr>
        <w:t xml:space="preserve"> e </w:t>
      </w:r>
      <w:proofErr w:type="spellStart"/>
      <w:r w:rsidRPr="0059488F">
        <w:rPr>
          <w:rFonts w:ascii="Baskerville Old Face" w:hAnsi="Baskerville Old Face"/>
        </w:rPr>
        <w:t>llojeve</w:t>
      </w:r>
      <w:proofErr w:type="spellEnd"/>
      <w:r w:rsidRPr="0059488F">
        <w:rPr>
          <w:rFonts w:ascii="Baskerville Old Face" w:hAnsi="Baskerville Old Face"/>
        </w:rPr>
        <w:t>.</w:t>
      </w:r>
      <w:proofErr w:type="gram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N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zon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n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gramStart"/>
      <w:r w:rsidRPr="0059488F">
        <w:rPr>
          <w:rFonts w:ascii="Baskerville Old Face" w:hAnsi="Baskerville Old Face"/>
        </w:rPr>
        <w:t xml:space="preserve">e  </w:t>
      </w:r>
      <w:proofErr w:type="spellStart"/>
      <w:r w:rsidRPr="0059488F">
        <w:rPr>
          <w:rFonts w:ascii="Baskerville Old Face" w:hAnsi="Baskerville Old Face"/>
        </w:rPr>
        <w:t>liqenit</w:t>
      </w:r>
      <w:proofErr w:type="spellEnd"/>
      <w:proofErr w:type="gram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t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Presp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s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vog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l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kampionimi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nuk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isht</w:t>
      </w:r>
      <w:r w:rsidR="00B1641A" w:rsidRPr="0059488F">
        <w:rPr>
          <w:rFonts w:ascii="Baskerville Old Face" w:hAnsi="Baskerville Old Face"/>
        </w:rPr>
        <w:t>e</w:t>
      </w:r>
      <w:proofErr w:type="spellEnd"/>
      <w:r w:rsidR="00B1641A" w:rsidRPr="0059488F">
        <w:rPr>
          <w:rFonts w:ascii="Baskerville Old Face" w:hAnsi="Baskerville Old Face"/>
        </w:rPr>
        <w:t xml:space="preserve"> i </w:t>
      </w:r>
      <w:proofErr w:type="spellStart"/>
      <w:r w:rsidR="00B1641A" w:rsidRPr="0059488F">
        <w:rPr>
          <w:rFonts w:ascii="Baskerville Old Face" w:hAnsi="Baskerville Old Face"/>
        </w:rPr>
        <w:t>mundur</w:t>
      </w:r>
      <w:proofErr w:type="spellEnd"/>
      <w:r w:rsidR="00B1641A" w:rsidRPr="0059488F">
        <w:rPr>
          <w:rFonts w:ascii="Baskerville Old Face" w:hAnsi="Baskerville Old Face"/>
        </w:rPr>
        <w:t xml:space="preserve"> </w:t>
      </w:r>
      <w:proofErr w:type="spellStart"/>
      <w:r w:rsidR="00B1641A" w:rsidRPr="0059488F">
        <w:rPr>
          <w:rFonts w:ascii="Baskerville Old Face" w:hAnsi="Baskerville Old Face"/>
        </w:rPr>
        <w:t>për</w:t>
      </w:r>
      <w:proofErr w:type="spellEnd"/>
      <w:r w:rsidR="00B1641A" w:rsidRPr="0059488F">
        <w:rPr>
          <w:rFonts w:ascii="Baskerville Old Face" w:hAnsi="Baskerville Old Face"/>
        </w:rPr>
        <w:t xml:space="preserve"> </w:t>
      </w:r>
      <w:proofErr w:type="spellStart"/>
      <w:r w:rsidR="00B1641A" w:rsidRPr="0059488F">
        <w:rPr>
          <w:rFonts w:ascii="Baskerville Old Face" w:hAnsi="Baskerville Old Face"/>
        </w:rPr>
        <w:t>shkak</w:t>
      </w:r>
      <w:proofErr w:type="spellEnd"/>
      <w:r w:rsidR="00B1641A" w:rsidRPr="0059488F">
        <w:rPr>
          <w:rFonts w:ascii="Baskerville Old Face" w:hAnsi="Baskerville Old Face"/>
        </w:rPr>
        <w:t xml:space="preserve"> </w:t>
      </w:r>
      <w:proofErr w:type="spellStart"/>
      <w:r w:rsidR="00B1641A" w:rsidRPr="0059488F">
        <w:rPr>
          <w:rFonts w:ascii="Baskerville Old Face" w:hAnsi="Baskerville Old Face"/>
        </w:rPr>
        <w:t>të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tharjes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s</w:t>
      </w:r>
      <w:r w:rsidR="00B1641A" w:rsidRPr="0059488F">
        <w:rPr>
          <w:rFonts w:ascii="Baskerville Old Face" w:hAnsi="Baskerville Old Face"/>
        </w:rPr>
        <w:t>ë</w:t>
      </w:r>
      <w:proofErr w:type="spellEnd"/>
      <w:r w:rsidRPr="0059488F">
        <w:rPr>
          <w:rFonts w:ascii="Baskerville Old Face" w:hAnsi="Baskerville Old Face"/>
        </w:rPr>
        <w:t xml:space="preserve">  </w:t>
      </w:r>
      <w:proofErr w:type="spellStart"/>
      <w:r w:rsidRPr="0059488F">
        <w:rPr>
          <w:rFonts w:ascii="Baskerville Old Face" w:hAnsi="Baskerville Old Face"/>
        </w:rPr>
        <w:t>k</w:t>
      </w:r>
      <w:r w:rsidR="00B1641A" w:rsidRPr="0059488F">
        <w:rPr>
          <w:rFonts w:ascii="Baskerville Old Face" w:hAnsi="Baskerville Old Face"/>
        </w:rPr>
        <w:t>ë</w:t>
      </w:r>
      <w:r w:rsidRPr="0059488F">
        <w:rPr>
          <w:rFonts w:ascii="Baskerville Old Face" w:hAnsi="Baskerville Old Face"/>
        </w:rPr>
        <w:t>tij</w:t>
      </w:r>
      <w:proofErr w:type="spellEnd"/>
      <w:r w:rsidRPr="0059488F">
        <w:rPr>
          <w:rFonts w:ascii="Baskerville Old Face" w:hAnsi="Baskerville Old Face"/>
        </w:rPr>
        <w:t xml:space="preserve"> </w:t>
      </w:r>
      <w:proofErr w:type="spellStart"/>
      <w:r w:rsidRPr="0059488F">
        <w:rPr>
          <w:rFonts w:ascii="Baskerville Old Face" w:hAnsi="Baskerville Old Face"/>
        </w:rPr>
        <w:t>liqeni</w:t>
      </w:r>
      <w:proofErr w:type="spellEnd"/>
      <w:r w:rsidRPr="0059488F">
        <w:rPr>
          <w:rFonts w:ascii="Baskerville Old Face" w:hAnsi="Baskerville Old Face"/>
        </w:rPr>
        <w:t xml:space="preserve">.   </w:t>
      </w:r>
    </w:p>
    <w:p w:rsidR="0044555D" w:rsidRDefault="0044555D" w:rsidP="0044555D">
      <w:pPr>
        <w:pStyle w:val="NormalWeb"/>
      </w:pPr>
      <w:r>
        <w:rPr>
          <w:noProof/>
        </w:rPr>
        <w:drawing>
          <wp:inline distT="0" distB="0" distL="0" distR="0" wp14:anchorId="2A7A11DC" wp14:editId="280BF878">
            <wp:extent cx="2682240" cy="4991100"/>
            <wp:effectExtent l="0" t="0" r="3810" b="0"/>
            <wp:docPr id="1" name="Picture 1" descr="C:\Users\Admin\Downloads\WhatsApp Image 2024-04-30 at 23.0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4-04-30 at 23.01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8224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55D">
        <w:t xml:space="preserve"> </w:t>
      </w:r>
      <w:r>
        <w:rPr>
          <w:noProof/>
        </w:rPr>
        <w:drawing>
          <wp:inline distT="0" distB="0" distL="0" distR="0">
            <wp:extent cx="2537460" cy="4991100"/>
            <wp:effectExtent l="0" t="0" r="0" b="0"/>
            <wp:docPr id="2" name="Picture 2" descr="C:\Users\Admin\Downloads\WhatsApp Image 2024-04-30 at 23.0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4-04-30 at 23.01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3746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5D" w:rsidRDefault="0044555D" w:rsidP="0044555D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4B076243" wp14:editId="75517050">
            <wp:extent cx="2211705" cy="4914900"/>
            <wp:effectExtent l="0" t="0" r="0" b="0"/>
            <wp:docPr id="3" name="Picture 3" descr="C:\Users\Admin\Downloads\WhatsApp Image 2024-04-30 at 23.0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4-04-30 at 23.01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170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A9B49" wp14:editId="4E041CA8">
            <wp:extent cx="2187702" cy="4861560"/>
            <wp:effectExtent l="0" t="0" r="3175" b="0"/>
            <wp:docPr id="4" name="Picture 4" descr="C:\Users\Admin\Downloads\WhatsApp Image 2024-04-30 at 23.01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4-04-30 at 23.01.43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9930" cy="48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5D" w:rsidRDefault="0044555D" w:rsidP="0044555D">
      <w:pPr>
        <w:pStyle w:val="NormalWeb"/>
        <w:jc w:val="center"/>
      </w:pPr>
      <w:r>
        <w:rPr>
          <w:noProof/>
        </w:rPr>
        <w:drawing>
          <wp:inline distT="0" distB="0" distL="0" distR="0" wp14:anchorId="111F8CDC" wp14:editId="026B9AE2">
            <wp:extent cx="2692400" cy="2019300"/>
            <wp:effectExtent l="0" t="0" r="0" b="0"/>
            <wp:docPr id="5" name="Picture 5" descr="C:\Users\Admin\Downloads\WhatsApp Image 2024-04-30 at 23.01.4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4-30 at 23.01.43 (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5D" w:rsidRDefault="0044555D" w:rsidP="0044555D">
      <w:pPr>
        <w:pStyle w:val="NormalWeb"/>
      </w:pPr>
    </w:p>
    <w:p w:rsidR="0044555D" w:rsidRDefault="0044555D" w:rsidP="0044555D">
      <w:pPr>
        <w:pStyle w:val="NormalWeb"/>
      </w:pPr>
    </w:p>
    <w:p w:rsidR="0044555D" w:rsidRDefault="0044555D" w:rsidP="0044555D">
      <w:pPr>
        <w:pStyle w:val="NormalWeb"/>
      </w:pPr>
    </w:p>
    <w:p w:rsidR="0044555D" w:rsidRPr="0059488F" w:rsidRDefault="0044555D" w:rsidP="0059488F">
      <w:pPr>
        <w:jc w:val="both"/>
        <w:rPr>
          <w:rFonts w:ascii="Baskerville Old Face" w:hAnsi="Baskerville Old Face"/>
        </w:rPr>
      </w:pPr>
    </w:p>
    <w:sectPr w:rsidR="0044555D" w:rsidRPr="00594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F1"/>
    <w:rsid w:val="00262AF1"/>
    <w:rsid w:val="003054CA"/>
    <w:rsid w:val="0044555D"/>
    <w:rsid w:val="004C392F"/>
    <w:rsid w:val="0059488F"/>
    <w:rsid w:val="00B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2024-04-30T20:20:00Z</dcterms:created>
  <dcterms:modified xsi:type="dcterms:W3CDTF">2024-04-30T21:22:00Z</dcterms:modified>
</cp:coreProperties>
</file>